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BOB WILSON MEMORIAL HOSPITAL VOLUNTEER APPLICATION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 HIGHER EDUCATION SCHOLARSHIP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(Revised February 5, 2025)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WHO</w:t>
      </w:r>
      <w:r w:rsidDel="00000000" w:rsidR="00000000" w:rsidRPr="00000000">
        <w:rPr>
          <w:rtl w:val="0"/>
        </w:rPr>
        <w:t xml:space="preserve">:</w:t>
        <w:tab/>
        <w:t xml:space="preserve">Anyone wishing to begin or continue higher education in a health-related field of study.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  <w:t xml:space="preserve">Preference is given to those with a connection to, or commitment to, Grant County or the Ulysses community.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AMOUNT</w:t>
      </w:r>
      <w:r w:rsidDel="00000000" w:rsidR="00000000" w:rsidRPr="00000000">
        <w:rPr>
          <w:rtl w:val="0"/>
        </w:rPr>
        <w:t xml:space="preserve">: Scholarships will be paid to the higher-education institution upon receipt of proof of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  <w:t xml:space="preserve">enrollment. (Number of scholarships given will be determined by BWMH Volunteers each year based on the success of that year’s fund-raising efforts.)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CRITERIA</w:t>
      </w:r>
      <w:r w:rsidDel="00000000" w:rsidR="00000000" w:rsidRPr="00000000">
        <w:rPr>
          <w:rtl w:val="0"/>
        </w:rPr>
        <w:t xml:space="preserve">: Scholarship, character, commitment, and financial need will all be considered.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Neatness and accuracy of information are critical.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u w:val="single"/>
        </w:rPr>
      </w:pPr>
      <w:r w:rsidDel="00000000" w:rsidR="00000000" w:rsidRPr="00000000">
        <w:rPr>
          <w:b w:val="1"/>
          <w:rtl w:val="0"/>
        </w:rPr>
        <w:t xml:space="preserve">DEADLINE</w:t>
      </w:r>
      <w:r w:rsidDel="00000000" w:rsidR="00000000" w:rsidRPr="00000000">
        <w:rPr>
          <w:rtl w:val="0"/>
        </w:rPr>
        <w:t xml:space="preserve">: In order to be accepted, all requested materials </w:t>
      </w:r>
      <w:r w:rsidDel="00000000" w:rsidR="00000000" w:rsidRPr="00000000">
        <w:rPr>
          <w:u w:val="single"/>
          <w:rtl w:val="0"/>
        </w:rPr>
        <w:t xml:space="preserve">must be postmarked on or before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u w:val="single"/>
          <w:rtl w:val="0"/>
        </w:rPr>
        <w:t xml:space="preserve">March 31</w:t>
      </w:r>
      <w:r w:rsidDel="00000000" w:rsidR="00000000" w:rsidRPr="00000000">
        <w:rPr>
          <w:rtl w:val="0"/>
        </w:rPr>
        <w:t xml:space="preserve">. Due to time constraints upon the committee, late submissions will not be accepted. Items mailed at the Ulysses Post Office travel to Wichita before being postmarked, so mail early.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GUIDELINES FOR APPLICATION COMPLETION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The complete application consists of these elements: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The attached application form (page 2 of this form). Please type or print in black ink.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An </w:t>
      </w:r>
      <w:r w:rsidDel="00000000" w:rsidR="00000000" w:rsidRPr="00000000">
        <w:rPr>
          <w:b w:val="1"/>
          <w:rtl w:val="0"/>
        </w:rPr>
        <w:t xml:space="preserve">official </w:t>
      </w:r>
      <w:r w:rsidDel="00000000" w:rsidR="00000000" w:rsidRPr="00000000">
        <w:rPr>
          <w:rtl w:val="0"/>
        </w:rPr>
        <w:t xml:space="preserve">transcript of your most recent academic course work (high school or higher education), in a </w:t>
      </w:r>
      <w:r w:rsidDel="00000000" w:rsidR="00000000" w:rsidRPr="00000000">
        <w:rPr>
          <w:b w:val="1"/>
          <w:rtl w:val="0"/>
        </w:rPr>
        <w:t xml:space="preserve">separate, sealed envelope or via fax (620-356-2302) on or before March 31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 letter addressed to the BWMH Scholarship Committee that includes these four paragraphs: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 brief statement about your plans for a health-care career.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 discussion of who or what inspired your desire to work in the health-care field.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u w:val="single"/>
          <w:rtl w:val="0"/>
        </w:rPr>
        <w:t xml:space="preserve">For high school seniors only</w:t>
      </w:r>
      <w:r w:rsidDel="00000000" w:rsidR="00000000" w:rsidRPr="00000000">
        <w:rPr>
          <w:rtl w:val="0"/>
        </w:rPr>
        <w:t xml:space="preserve">): A list of important school, extracurricular, and personal activities and awards, honors, offices held, community service projects, etc., from the last two years that reflect your interests and commitment. - or -</w:t>
        <w:tab/>
        <w:t xml:space="preserve">(</w:t>
      </w:r>
      <w:r w:rsidDel="00000000" w:rsidR="00000000" w:rsidRPr="00000000">
        <w:rPr>
          <w:i w:val="1"/>
          <w:u w:val="single"/>
          <w:rtl w:val="0"/>
        </w:rPr>
        <w:t xml:space="preserve">For current health-care workers only</w:t>
      </w:r>
      <w:r w:rsidDel="00000000" w:rsidR="00000000" w:rsidRPr="00000000">
        <w:rPr>
          <w:rtl w:val="0"/>
        </w:rPr>
        <w:t xml:space="preserve">): Please include a brief description of your employment history in the area of health care.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In your opinion, why should you be a recipient of this grant? Take this opportunity to explain circumstances that you would like the Selection Committee to consider.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**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Please note</w:t>
      </w:r>
      <w:r w:rsidDel="00000000" w:rsidR="00000000" w:rsidRPr="00000000">
        <w:rPr>
          <w:rtl w:val="0"/>
        </w:rPr>
        <w:t xml:space="preserve">: If you have received this scholarship in the past, your letter should simply indicate your progress and achievements since then.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SUBMISSION</w:t>
      </w:r>
      <w:r w:rsidDel="00000000" w:rsidR="00000000" w:rsidRPr="00000000">
        <w:rPr>
          <w:rtl w:val="0"/>
        </w:rPr>
        <w:t xml:space="preserve">: The completed application, transcript, and letter should be hand-delivered to the Hospital Gift Shop or mailed to the address below </w:t>
      </w:r>
      <w:r w:rsidDel="00000000" w:rsidR="00000000" w:rsidRPr="00000000">
        <w:rPr>
          <w:b w:val="1"/>
          <w:rtl w:val="0"/>
        </w:rPr>
        <w:t xml:space="preserve">on or before March 31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BWMH Volunteer Scholarship Committee, 415 N. Main Street, Ulysses, KS 67880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BOB WILSON MEMORIAL HOSPITAL VOLUNTEER APPLICATION </w:t>
      </w:r>
    </w:p>
    <w:p w:rsidR="00000000" w:rsidDel="00000000" w:rsidP="00000000" w:rsidRDefault="00000000" w:rsidRPr="00000000" w14:paraId="0000002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 HIGHER EDUCATION SCHOLARSHIP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Name________________________________________________Date___________________</w:t>
        <w:tab/>
        <w:t xml:space="preserve">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Mailing Address:______________________________________________________________</w:t>
        <w:tab/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(City, State, Zip Code)__________________________________________________________ </w:t>
        <w:tab/>
        <w:t xml:space="preserve">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Phone_____________________________E-Mail____________________________________ </w:t>
        <w:tab/>
        <w:t xml:space="preserve">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i w:val="1"/>
          <w:u w:val="single"/>
        </w:rPr>
      </w:pPr>
      <w:r w:rsidDel="00000000" w:rsidR="00000000" w:rsidRPr="00000000">
        <w:rPr>
          <w:rtl w:val="0"/>
        </w:rPr>
        <w:t xml:space="preserve">Please include an </w:t>
      </w:r>
      <w:r w:rsidDel="00000000" w:rsidR="00000000" w:rsidRPr="00000000">
        <w:rPr>
          <w:b w:val="1"/>
          <w:u w:val="single"/>
          <w:rtl w:val="0"/>
        </w:rPr>
        <w:t xml:space="preserve">official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copy in a separate, sealed envelope of your high school transcript or transcript from your most recent post-high school academic work. Transcripts may also be sent from the Registrar's Office via fax to the BWM Hospital Registrar’s Office at 620-356-2302, with a cover sheet directing them to be given to the Volunteer Scholarship Committee. </w:t>
      </w:r>
      <w:r w:rsidDel="00000000" w:rsidR="00000000" w:rsidRPr="00000000">
        <w:rPr>
          <w:i w:val="1"/>
          <w:u w:val="single"/>
          <w:rtl w:val="0"/>
        </w:rPr>
        <w:t xml:space="preserve">Applications without an official transcript will not be considered.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Name of School___________________________________________________________</w:t>
        <w:tab/>
        <w:t xml:space="preserve">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Location (city, state)________________________________________________________</w:t>
        <w:tab/>
        <w:t xml:space="preserve">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Dates attended:___________________________________________________________</w:t>
        <w:tab/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Name of professional health-care program you plan to pursue (for example: RN, MD, radiologist, dentist, etc.)_____________________________________________________</w:t>
        <w:tab/>
        <w:t xml:space="preserve"> 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Name of School___________________________________________________________</w:t>
        <w:tab/>
        <w:t xml:space="preserve">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Location: (city, state)________________________________________________________ </w:t>
        <w:tab/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Please provide names of two references (not relatives) whom the Committee may contact to learn more about your character, aptitude, and/or experience in the health-care field: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Reference__________________________________Phone number___________________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Relationship to Applicant_____________________________________________________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Reference__________________________________Phone number___________________</w:t>
        <w:tab/>
        <w:t xml:space="preserve">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Relationship to Applicant_____________________________________________________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 </w:t>
        <w:tab/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This application is also available on-line at the BWMH website: </w:t>
      </w:r>
      <w:r w:rsidDel="00000000" w:rsidR="00000000" w:rsidRPr="00000000">
        <w:rPr>
          <w:i w:val="1"/>
          <w:rtl w:val="0"/>
        </w:rPr>
        <w:t xml:space="preserve">https://www.mountain.commonspirit.org/location/bob-wilson-memorial-hospital#_self </w:t>
      </w:r>
      <w:r w:rsidDel="00000000" w:rsidR="00000000" w:rsidRPr="00000000">
        <w:rPr>
          <w:rtl w:val="0"/>
        </w:rPr>
        <w:t xml:space="preserve"> Scroll down and click on Programs and Community, then click on Bob Wilson Memorial Hospital  Scholarship, then Apply Now. OR, online at the Ulysses High School website: </w:t>
      </w:r>
      <w:r w:rsidDel="00000000" w:rsidR="00000000" w:rsidRPr="00000000">
        <w:rPr>
          <w:i w:val="1"/>
          <w:rtl w:val="0"/>
        </w:rPr>
        <w:t xml:space="preserve">www.usd214.org</w:t>
      </w:r>
      <w:r w:rsidDel="00000000" w:rsidR="00000000" w:rsidRPr="00000000">
        <w:rPr>
          <w:rtl w:val="0"/>
        </w:rPr>
        <w:t xml:space="preserve">.  Click on Schools to find Ulysses High School, then Counselor link, then Scholarships, then select Local Scholarships. Complete online and print for submission.</w:t>
      </w:r>
    </w:p>
    <w:p w:rsidR="00000000" w:rsidDel="00000000" w:rsidP="00000000" w:rsidRDefault="00000000" w:rsidRPr="00000000" w14:paraId="0000003C">
      <w:pPr>
        <w:jc w:val="center"/>
        <w:rPr/>
      </w:pPr>
      <w:r w:rsidDel="00000000" w:rsidR="00000000" w:rsidRPr="00000000">
        <w:rPr>
          <w:sz w:val="16"/>
          <w:szCs w:val="16"/>
          <w:rtl w:val="0"/>
        </w:rPr>
        <w:t xml:space="preserve">(Revised February 5, 2025)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